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556151B4" w:rsidR="00297D03" w:rsidRDefault="005D74A2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25EA6D4B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D9E268" w:rsidR="005D74A2" w:rsidRDefault="005D74A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F7B16" wp14:editId="139F6CED">
                                  <wp:extent cx="441960" cy="443230"/>
                                  <wp:effectExtent l="0" t="0" r="0" b="0"/>
                                  <wp:docPr id="345555016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D9E268" w:rsidR="005D74A2" w:rsidRDefault="005D74A2">
                      <w:r>
                        <w:rPr>
                          <w:noProof/>
                        </w:rPr>
                        <w:drawing>
                          <wp:inline distT="0" distB="0" distL="0" distR="0" wp14:anchorId="24CF7B16" wp14:editId="139F6CED">
                            <wp:extent cx="441960" cy="443230"/>
                            <wp:effectExtent l="0" t="0" r="0" b="0"/>
                            <wp:docPr id="345555016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หน่วยงานผู้รับผิดชอบหลัก </w:t>
      </w:r>
      <w:r w:rsidR="00053B99">
        <w:rPr>
          <w:rFonts w:ascii="TH SarabunPSK" w:hAnsi="TH SarabunPSK" w:cs="TH SarabunPSK"/>
          <w:sz w:val="28"/>
        </w:rPr>
        <w:t>:</w:t>
      </w:r>
      <w:r w:rsidR="0015337E">
        <w:rPr>
          <w:rFonts w:ascii="TH SarabunPSK" w:hAnsi="TH SarabunPSK" w:cs="TH SarabunPSK" w:hint="cs"/>
          <w:sz w:val="28"/>
          <w:cs/>
        </w:rPr>
        <w:t xml:space="preserve"> </w:t>
      </w:r>
      <w:r w:rsidR="00C27543">
        <w:rPr>
          <w:rFonts w:ascii="TH SarabunPSK" w:hAnsi="TH SarabunPSK" w:cs="TH SarabunPSK" w:hint="cs"/>
          <w:sz w:val="28"/>
          <w:cs/>
        </w:rPr>
        <w:t xml:space="preserve">สำนักงานป้องกันควบคุมโรคที่ </w:t>
      </w:r>
      <w:r w:rsidR="00C27543">
        <w:rPr>
          <w:rFonts w:ascii="TH SarabunPSK" w:hAnsi="TH SarabunPSK" w:cs="TH SarabunPSK"/>
          <w:sz w:val="28"/>
        </w:rPr>
        <w:t xml:space="preserve">8 </w:t>
      </w:r>
      <w:r w:rsidR="00C27543">
        <w:rPr>
          <w:rFonts w:ascii="TH SarabunPSK" w:hAnsi="TH SarabunPSK" w:cs="TH SarabunPSK" w:hint="cs"/>
          <w:sz w:val="28"/>
          <w:cs/>
        </w:rPr>
        <w:t>จังหวัดอุดรธานี</w:t>
      </w:r>
    </w:p>
    <w:tbl>
      <w:tblPr>
        <w:tblStyle w:val="TableGrid"/>
        <w:tblpPr w:leftFromText="180" w:rightFromText="180" w:vertAnchor="page" w:horzAnchor="margin" w:tblpY="2191"/>
        <w:tblW w:w="14755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492"/>
        <w:gridCol w:w="3330"/>
      </w:tblGrid>
      <w:tr w:rsidR="00096651" w14:paraId="30766704" w14:textId="77777777" w:rsidTr="00096651">
        <w:tc>
          <w:tcPr>
            <w:tcW w:w="1271" w:type="dxa"/>
          </w:tcPr>
          <w:p w14:paraId="2425C81D" w14:textId="77777777" w:rsidR="00096651" w:rsidRPr="00CD245B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484" w:type="dxa"/>
            <w:gridSpan w:val="4"/>
            <w:vAlign w:val="center"/>
          </w:tcPr>
          <w:p w14:paraId="587AB8F4" w14:textId="77777777" w:rsidR="00096651" w:rsidRDefault="00096651" w:rsidP="000966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ตัวชี้วัดความสำเร็จ ปี </w:t>
            </w:r>
            <w:r>
              <w:rPr>
                <w:rFonts w:ascii="TH SarabunPSK" w:hAnsi="TH SarabunPSK" w:cs="TH SarabunPSK"/>
                <w:sz w:val="28"/>
              </w:rPr>
              <w:t xml:space="preserve">2567 : </w:t>
            </w:r>
            <w:r>
              <w:t xml:space="preserve"> </w:t>
            </w:r>
            <w:r w:rsidRPr="00F06353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06353">
              <w:rPr>
                <w:rFonts w:ascii="TH SarabunPSK" w:hAnsi="TH SarabunPSK" w:cs="TH SarabunPSK"/>
                <w:sz w:val="28"/>
                <w:cs/>
              </w:rPr>
              <w:t>อัตราความครอบคลุมการขึ้นทะเบียนของผู้ป่วยรายใหม่และกลับเป็นซ้ำ 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85</w:t>
            </w:r>
            <w:r w:rsidRPr="00F0635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77166039" w14:textId="77777777" w:rsidR="00096651" w:rsidRDefault="00096651" w:rsidP="000966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                            </w:t>
            </w:r>
            <w:r w:rsidRPr="00F06353">
              <w:rPr>
                <w:rFonts w:ascii="TH SarabunPSK" w:hAnsi="TH SarabunPSK" w:cs="TH SarabunPSK"/>
                <w:sz w:val="28"/>
              </w:rPr>
              <w:t>2.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06353">
              <w:rPr>
                <w:rFonts w:ascii="TH SarabunPSK" w:hAnsi="TH SarabunPSK" w:cs="TH SarabunPSK"/>
                <w:sz w:val="28"/>
                <w:cs/>
              </w:rPr>
              <w:t>อัตราความสำเร็จการรักษาผู้ป่วยวัณโรคปอดรายใหม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F06353">
              <w:rPr>
                <w:rFonts w:ascii="TH SarabunPSK" w:hAnsi="TH SarabunPSK" w:cs="TH SarabunPSK"/>
                <w:sz w:val="28"/>
                <w:cs/>
              </w:rPr>
              <w:t xml:space="preserve"> ร้อยละ </w:t>
            </w:r>
            <w:r w:rsidRPr="00F06353">
              <w:rPr>
                <w:rFonts w:ascii="TH SarabunPSK" w:hAnsi="TH SarabunPSK" w:cs="TH SarabunPSK"/>
                <w:sz w:val="28"/>
              </w:rPr>
              <w:t>88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096651" w14:paraId="56B94AF2" w14:textId="77777777" w:rsidTr="00096651">
        <w:tc>
          <w:tcPr>
            <w:tcW w:w="1271" w:type="dxa"/>
          </w:tcPr>
          <w:p w14:paraId="495AC51E" w14:textId="77777777" w:rsidR="00096651" w:rsidRPr="00CD245B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3A48E05F" w14:textId="77777777" w:rsidR="00096651" w:rsidRPr="00CD245B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484" w:type="dxa"/>
            <w:gridSpan w:val="4"/>
            <w:vAlign w:val="center"/>
          </w:tcPr>
          <w:p w14:paraId="18D47980" w14:textId="77777777" w:rsidR="00096651" w:rsidRPr="0018465C" w:rsidRDefault="00096651" w:rsidP="00096651">
            <w:pPr>
              <w:contextualSpacing/>
              <w:jc w:val="thaiDistribute"/>
              <w:outlineLvl w:val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465C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      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วัณโรคเป็นปัญหาสาธารณสุขของประเทศไทย โดยในปี 25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</w:rPr>
              <w:t>64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องค์การอนามัยโลก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ได้จัดกลุ่มประเทศที่มีภาระวัณโรคสูง (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High Burden Country Lists : HBC) 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ปี 2564 – 2568 แบ่งเป็น 3 ประเภท ได้แก่ วัณโรค วัณโรคดื้อยาหลายขนาน และวัณโรคที่มีความสัมพันธ์กับการติดเชื้อเอชไอวี โดยประเทศไทยพ้นออกจากกลุ่มที่มีภาระสูงด้านวัณโรคดื้อยาหลายขนาน แต่ยังคงอยู่ในกลุ่มที่มีภาระสูงในด้านวัณโรคทุกประเภท และวัณโรคที่มีความสัมพันธ์กับการติดเชื้อเอชไอวี จากรายงานขององค์การอนามััยโลก (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WHO, Global Tuberculosis Report 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2022) ได้คาดประมาณว่าประเทศไทยมีอุบัติการณ์ผู้ป่วยวัณโรครายใหม่และกลับมาเป็นซ้ำ 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103,000 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ราย หรือคิดเป็น 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143 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ต่อประชากรแสนคน ผู้ป่วยวัณโรค เสียชีวิต 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11,400 </w:t>
            </w:r>
            <w:r w:rsidRPr="0018465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ราย</w:t>
            </w:r>
            <w:r w:rsidRPr="0018465C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  </w:t>
            </w:r>
          </w:p>
          <w:p w14:paraId="2A45E6F0" w14:textId="77777777" w:rsidR="00096651" w:rsidRPr="004C0959" w:rsidRDefault="00096651" w:rsidP="00096651">
            <w:pPr>
              <w:contextualSpacing/>
              <w:jc w:val="thaiDistribute"/>
              <w:outlineLvl w:val="0"/>
              <w:rPr>
                <w:rFonts w:ascii="TH SarabunPSK" w:hAnsi="TH SarabunPSK" w:cs="TH SarabunPSK" w:hint="cs"/>
                <w:sz w:val="28"/>
                <w:cs/>
              </w:rPr>
            </w:pP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     ผลการดำเนินงานวัณโรคในเขตสุขภาพที่ </w:t>
            </w:r>
            <w:r w:rsidRPr="001F6B1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8 </w:t>
            </w: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ปีงบประมาณ </w:t>
            </w:r>
            <w:r w:rsidRPr="001F6B1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2566 </w:t>
            </w: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ข้อมูลจากโปรแกรม </w:t>
            </w:r>
            <w:r w:rsidRPr="001F6B13">
              <w:rPr>
                <w:rFonts w:ascii="TH SarabunPSK" w:hAnsi="TH SarabunPSK" w:cs="TH SarabunPSK"/>
                <w:color w:val="000000" w:themeColor="text1"/>
                <w:sz w:val="28"/>
              </w:rPr>
              <w:t>NTIP</w:t>
            </w: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ณ วันที่ </w:t>
            </w:r>
            <w:r w:rsidRPr="001F6B1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 </w:t>
            </w: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ตุลาคม </w:t>
            </w:r>
            <w:r w:rsidRPr="001F6B13">
              <w:rPr>
                <w:rFonts w:ascii="TH SarabunPSK" w:hAnsi="TH SarabunPSK" w:cs="TH SarabunPSK"/>
                <w:color w:val="000000" w:themeColor="text1"/>
                <w:sz w:val="28"/>
              </w:rPr>
              <w:t>2566</w:t>
            </w: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พบว่า อัตราผลสำเร็จของการรักษาผู้ป่วยวัณโรคปอดรายใหม่ เท่ากับร้อยละ</w:t>
            </w:r>
            <w:r w:rsidRPr="001F6B1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77.1 </w:t>
            </w: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(เป้าหมายร้อยละ </w:t>
            </w:r>
            <w:r w:rsidRPr="001F6B13">
              <w:rPr>
                <w:rFonts w:ascii="TH SarabunPSK" w:hAnsi="TH SarabunPSK" w:cs="TH SarabunPSK"/>
                <w:color w:val="000000" w:themeColor="text1"/>
                <w:sz w:val="28"/>
              </w:rPr>
              <w:t>88</w:t>
            </w: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)</w:t>
            </w:r>
            <w:r w:rsidRPr="001F6B1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และอัตราความครอบคลุมของการค้นพบและขึ้นทะเบียนรักษาผู้ป่วยวัณโรครายใหม่และกลับเป็นซ้ำ เท่ากับร้อยละ </w:t>
            </w:r>
            <w:r w:rsidRPr="001F6B1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70.8 </w:t>
            </w: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(เป้าหมายร้อยละ </w:t>
            </w:r>
            <w:r w:rsidRPr="001F6B13">
              <w:rPr>
                <w:rFonts w:ascii="TH SarabunPSK" w:hAnsi="TH SarabunPSK" w:cs="TH SarabunPSK"/>
                <w:color w:val="000000" w:themeColor="text1"/>
                <w:sz w:val="28"/>
              </w:rPr>
              <w:t>90</w:t>
            </w: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)</w:t>
            </w:r>
            <w:r w:rsidRPr="001F6B1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ซึ่งยังต่ำกว่าค่าเป้าหมายทั้ง </w:t>
            </w:r>
            <w:r w:rsidRPr="001F6B1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 </w:t>
            </w:r>
            <w:r w:rsidRPr="001F6B1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ตัวชี้วัด</w:t>
            </w:r>
          </w:p>
        </w:tc>
      </w:tr>
      <w:tr w:rsidR="00096651" w14:paraId="0CEA9866" w14:textId="77777777" w:rsidTr="00096651">
        <w:tc>
          <w:tcPr>
            <w:tcW w:w="1271" w:type="dxa"/>
          </w:tcPr>
          <w:p w14:paraId="1D7D03E0" w14:textId="77777777" w:rsidR="00096651" w:rsidRPr="00CD245B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484" w:type="dxa"/>
            <w:gridSpan w:val="4"/>
            <w:vAlign w:val="center"/>
          </w:tcPr>
          <w:p w14:paraId="600A79AC" w14:textId="77777777" w:rsidR="00096651" w:rsidRDefault="00096651" w:rsidP="0009665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การค้นหาและรักษาวัณโรค วัณโรคที่สัมพันธ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วัณโรคดื้อยา และการติดเชื้อวัณโรคระยะแฝงเพื่อตัดวงจรการแพร่ระบาดของวัณโรค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096651" w14:paraId="4745BC10" w14:textId="77777777" w:rsidTr="00096651">
        <w:tc>
          <w:tcPr>
            <w:tcW w:w="1271" w:type="dxa"/>
          </w:tcPr>
          <w:p w14:paraId="1EE53D86" w14:textId="77777777" w:rsidR="00096651" w:rsidRPr="00053B99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ยุทธศาสตร์/</w:t>
            </w:r>
          </w:p>
          <w:p w14:paraId="5B76078F" w14:textId="77777777" w:rsidR="00096651" w:rsidRPr="00CD245B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</w:tcPr>
          <w:p w14:paraId="5A0CD689" w14:textId="77777777" w:rsidR="00096651" w:rsidRPr="00AB15E9" w:rsidRDefault="00096651" w:rsidP="00096651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>กลยุทธ์ที่ 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ค้นหา</w:t>
            </w:r>
          </w:p>
        </w:tc>
        <w:tc>
          <w:tcPr>
            <w:tcW w:w="3331" w:type="dxa"/>
          </w:tcPr>
          <w:p w14:paraId="398F1A97" w14:textId="77777777" w:rsidR="00096651" w:rsidRDefault="00096651" w:rsidP="00096651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รักษา</w:t>
            </w:r>
          </w:p>
        </w:tc>
        <w:tc>
          <w:tcPr>
            <w:tcW w:w="3492" w:type="dxa"/>
          </w:tcPr>
          <w:p w14:paraId="41FBDE02" w14:textId="77777777" w:rsidR="00096651" w:rsidRDefault="00096651" w:rsidP="00096651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ป้องกัน</w:t>
            </w:r>
          </w:p>
        </w:tc>
        <w:tc>
          <w:tcPr>
            <w:tcW w:w="3330" w:type="dxa"/>
          </w:tcPr>
          <w:p w14:paraId="7680D3AE" w14:textId="77777777" w:rsidR="00096651" w:rsidRDefault="00096651" w:rsidP="00096651">
            <w:pPr>
              <w:rPr>
                <w:rFonts w:ascii="TH SarabunPSK" w:hAnsi="TH SarabunPSK" w:cs="TH SarabunPSK"/>
                <w:sz w:val="28"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4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: -</w:t>
            </w:r>
          </w:p>
        </w:tc>
      </w:tr>
      <w:tr w:rsidR="00096651" w14:paraId="10BB3DD5" w14:textId="77777777" w:rsidTr="00096651">
        <w:tc>
          <w:tcPr>
            <w:tcW w:w="1271" w:type="dxa"/>
          </w:tcPr>
          <w:p w14:paraId="594C8368" w14:textId="77777777" w:rsidR="00096651" w:rsidRPr="00CD245B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320F8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</w:tcPr>
          <w:p w14:paraId="675A2590" w14:textId="77777777" w:rsidR="00096651" w:rsidRDefault="00096651" w:rsidP="0009665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เร่งรัดการคัดกรองวัณโรคด้วย </w:t>
            </w:r>
            <w:r>
              <w:rPr>
                <w:rFonts w:ascii="TH SarabunPSK" w:hAnsi="TH SarabunPSK" w:cs="TH SarabunPSK"/>
                <w:sz w:val="28"/>
              </w:rPr>
              <w:t xml:space="preserve">X – ray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และวินิจฉัยด้วย </w:t>
            </w:r>
            <w:r>
              <w:rPr>
                <w:rFonts w:ascii="TH SarabunPSK" w:hAnsi="TH SarabunPSK" w:cs="TH SarabunPSK"/>
                <w:sz w:val="28"/>
              </w:rPr>
              <w:t xml:space="preserve">Molecular 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ในกลุ่มเสี่ยงวัณโรค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085FFE07" w14:textId="77777777" w:rsidR="00096651" w:rsidRDefault="00096651" w:rsidP="0009665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เร่งรัดการค้นหาการติดเชื้อวัณโรคใน </w:t>
            </w:r>
            <w:r>
              <w:rPr>
                <w:rFonts w:ascii="TH SarabunPSK" w:hAnsi="TH SarabunPSK" w:cs="TH SarabunPSK"/>
                <w:sz w:val="28"/>
              </w:rPr>
              <w:t>7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กลุ่มเสี่ยง</w:t>
            </w:r>
          </w:p>
          <w:p w14:paraId="65A0F78E" w14:textId="77777777" w:rsidR="00096651" w:rsidRDefault="00096651" w:rsidP="000966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สนับสนุนการดำเนินงานเครือข่ายทางห้องปฏิบัติการ</w:t>
            </w:r>
          </w:p>
        </w:tc>
        <w:tc>
          <w:tcPr>
            <w:tcW w:w="3331" w:type="dxa"/>
          </w:tcPr>
          <w:p w14:paraId="6B45F872" w14:textId="77777777" w:rsidR="00096651" w:rsidRDefault="00096651" w:rsidP="000966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ส่งเสริมการรักษาด้วยสูตรยามาตรฐานและติดตามประเมินผลการรักษา ตามแนวทางการควบคุมวัณโรคของประเทศ</w:t>
            </w:r>
          </w:p>
          <w:p w14:paraId="765922E6" w14:textId="77777777" w:rsidR="00096651" w:rsidRDefault="00096651" w:rsidP="000966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สนับสนุนกลไกผู้เชี่ยวชาญในการให้คำปรึกษาการรักษา</w:t>
            </w:r>
          </w:p>
          <w:p w14:paraId="549CCA90" w14:textId="77777777" w:rsidR="00096651" w:rsidRPr="00D923EF" w:rsidRDefault="00096651" w:rsidP="000966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ทีมสหวิชาชีพของพื้นที่ดูแลรักษาผู้ป่วยวัณโรคโดยวิธี </w:t>
            </w:r>
            <w:r>
              <w:rPr>
                <w:rFonts w:ascii="TH SarabunPSK" w:hAnsi="TH SarabunPSK" w:cs="TH SarabunPSK"/>
                <w:sz w:val="28"/>
              </w:rPr>
              <w:t>DOT</w:t>
            </w:r>
          </w:p>
        </w:tc>
        <w:tc>
          <w:tcPr>
            <w:tcW w:w="3492" w:type="dxa"/>
          </w:tcPr>
          <w:p w14:paraId="1E13DDA4" w14:textId="0828FF6B" w:rsidR="00096651" w:rsidRDefault="00096651" w:rsidP="00096651">
            <w:pPr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สนับสนุนการวินิจฉัยและรักษาผู้ติดเชื้อ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วัณโรคระยะแฝงในกลุ่มผู้สัมผัสเพื่อป้องกันการป่วยเป็นวัณโรคในอนาคต</w:t>
            </w:r>
          </w:p>
          <w:p w14:paraId="7B2AA28F" w14:textId="77777777" w:rsidR="00096651" w:rsidRDefault="00096651" w:rsidP="000966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หน่วยงานพื้นที่บริหารจัดการป้องกันการแพร่กระจายเชื้อวัณโรคในสถานบริการสาธารณสุขและชุมชน</w:t>
            </w:r>
          </w:p>
          <w:p w14:paraId="2DAB3AD1" w14:textId="77777777" w:rsidR="00096651" w:rsidRPr="00A85B43" w:rsidRDefault="00096651" w:rsidP="00096651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เฝ้าระวังการติดเชื้อวัณโรคในบุคลากรในสถานบริการสาธารณสุขและชุมชน</w:t>
            </w:r>
          </w:p>
        </w:tc>
        <w:tc>
          <w:tcPr>
            <w:tcW w:w="3330" w:type="dxa"/>
          </w:tcPr>
          <w:p w14:paraId="1CFC28F0" w14:textId="77777777" w:rsidR="00096651" w:rsidRDefault="00096651" w:rsidP="000966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096651" w:rsidRPr="0004783F" w14:paraId="105770A8" w14:textId="77777777" w:rsidTr="00096651">
        <w:tc>
          <w:tcPr>
            <w:tcW w:w="1271" w:type="dxa"/>
          </w:tcPr>
          <w:p w14:paraId="7A3FC228" w14:textId="77777777" w:rsidR="00096651" w:rsidRPr="0004783F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</w:t>
            </w:r>
          </w:p>
          <w:p w14:paraId="7B08780E" w14:textId="77777777" w:rsidR="00096651" w:rsidRPr="0004783F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ส</w:t>
            </w:r>
            <w:r w:rsidRPr="0004783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เร็จ</w:t>
            </w:r>
          </w:p>
          <w:p w14:paraId="0EF2B749" w14:textId="77777777" w:rsidR="00096651" w:rsidRPr="0004783F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106E2B49" w14:textId="77777777" w:rsidR="00096651" w:rsidRPr="0004783F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D7F5919" w14:textId="77777777" w:rsidR="00096651" w:rsidRPr="0004783F" w:rsidRDefault="00096651" w:rsidP="00096651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1" w:type="dxa"/>
          </w:tcPr>
          <w:p w14:paraId="4989FC28" w14:textId="77777777" w:rsidR="00096651" w:rsidRDefault="00096651" w:rsidP="000966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4783F">
              <w:rPr>
                <w:rFonts w:ascii="TH SarabunPSK" w:hAnsi="TH SarabunPSK" w:cs="TH SarabunPSK"/>
                <w:sz w:val="28"/>
              </w:rPr>
              <w:t>1</w:t>
            </w:r>
          </w:p>
          <w:p w14:paraId="4D9B6FE9" w14:textId="77777777" w:rsidR="00096651" w:rsidRPr="0004783F" w:rsidRDefault="00096651" w:rsidP="0009665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แผนการดำเนินงานควบคุมวัณโรคโดยบูรณาการภาคส่วนที่เกี่ยวข้อง</w:t>
            </w:r>
          </w:p>
        </w:tc>
        <w:tc>
          <w:tcPr>
            <w:tcW w:w="3331" w:type="dxa"/>
          </w:tcPr>
          <w:p w14:paraId="5F210E44" w14:textId="77777777" w:rsidR="00096651" w:rsidRPr="0004783F" w:rsidRDefault="00096651" w:rsidP="000966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4783F">
              <w:rPr>
                <w:rFonts w:ascii="TH SarabunPSK" w:hAnsi="TH SarabunPSK" w:cs="TH SarabunPSK"/>
                <w:sz w:val="28"/>
              </w:rPr>
              <w:t>2</w:t>
            </w:r>
          </w:p>
          <w:p w14:paraId="122D31A1" w14:textId="77777777" w:rsidR="00096651" w:rsidRPr="0004783F" w:rsidRDefault="00096651" w:rsidP="00096651">
            <w:pPr>
              <w:rPr>
                <w:rFonts w:ascii="TH SarabunPSK" w:hAnsi="TH SarabunPSK" w:cs="TH SarabunPSK"/>
                <w:sz w:val="28"/>
                <w:cs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ดำเนินงานและกำกับติดตามการดำเนินงานควบคุมวัณโรคโดยบูรณาการภาคส่วนที่เกี่ยวข้อง รอบ </w:t>
            </w:r>
            <w:r>
              <w:rPr>
                <w:rFonts w:ascii="TH SarabunPSK" w:hAnsi="TH SarabunPSK" w:cs="TH SarabunPSK"/>
                <w:sz w:val="28"/>
              </w:rPr>
              <w:t xml:space="preserve">6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</w:p>
          <w:p w14:paraId="6AD5A8AE" w14:textId="77777777" w:rsidR="00096651" w:rsidRPr="0004783F" w:rsidRDefault="00096651" w:rsidP="0009665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92" w:type="dxa"/>
          </w:tcPr>
          <w:p w14:paraId="21B50815" w14:textId="77777777" w:rsidR="00096651" w:rsidRPr="0004783F" w:rsidRDefault="00096651" w:rsidP="000966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4783F">
              <w:rPr>
                <w:rFonts w:ascii="TH SarabunPSK" w:hAnsi="TH SarabunPSK" w:cs="TH SarabunPSK"/>
                <w:sz w:val="28"/>
              </w:rPr>
              <w:t>3</w:t>
            </w:r>
          </w:p>
          <w:p w14:paraId="3903E49F" w14:textId="77777777" w:rsidR="00096651" w:rsidRPr="0004783F" w:rsidRDefault="00096651" w:rsidP="00096651">
            <w:pPr>
              <w:rPr>
                <w:rFonts w:ascii="TH SarabunPSK" w:hAnsi="TH SarabunPSK" w:cs="TH SarabunPSK"/>
                <w:sz w:val="28"/>
                <w:cs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ดำเนินงานและกำกับติดตามการดำเนินงานควบคุมวัณโรคโดยบูรณาการภาคส่วนที่เกี่ยวข้อง รอบ </w:t>
            </w:r>
            <w:r>
              <w:rPr>
                <w:rFonts w:ascii="TH SarabunPSK" w:hAnsi="TH SarabunPSK" w:cs="TH SarabunPSK"/>
                <w:sz w:val="28"/>
              </w:rPr>
              <w:t xml:space="preserve">9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</w:p>
          <w:p w14:paraId="65667D2E" w14:textId="77777777" w:rsidR="00096651" w:rsidRPr="0004783F" w:rsidRDefault="00096651" w:rsidP="0009665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0" w:type="dxa"/>
          </w:tcPr>
          <w:p w14:paraId="27DD2A40" w14:textId="77777777" w:rsidR="00096651" w:rsidRPr="0004783F" w:rsidRDefault="00096651" w:rsidP="000966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4783F">
              <w:rPr>
                <w:rFonts w:ascii="TH SarabunPSK" w:hAnsi="TH SarabunPSK" w:cs="TH SarabunPSK" w:hint="cs"/>
                <w:sz w:val="28"/>
                <w:cs/>
              </w:rPr>
              <w:t xml:space="preserve">ไตรมาสที่ </w:t>
            </w:r>
            <w:r w:rsidRPr="0004783F">
              <w:rPr>
                <w:rFonts w:ascii="TH SarabunPSK" w:hAnsi="TH SarabunPSK" w:cs="TH SarabunPSK"/>
                <w:sz w:val="28"/>
              </w:rPr>
              <w:t>4</w:t>
            </w:r>
          </w:p>
          <w:p w14:paraId="6AAA993D" w14:textId="77777777" w:rsidR="00096651" w:rsidRDefault="00096651" w:rsidP="0009665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F06353">
              <w:rPr>
                <w:rFonts w:ascii="TH SarabunPSK" w:hAnsi="TH SarabunPSK" w:cs="TH SarabunPSK"/>
                <w:sz w:val="28"/>
                <w:cs/>
              </w:rPr>
              <w:t xml:space="preserve">อัตราความครอบคลุมการขึ้นทะเบียนของผู้ป่วยรายใหม่และกลับเป็นซ้ำ ร้อยละ </w:t>
            </w:r>
            <w:r w:rsidRPr="00F06353">
              <w:rPr>
                <w:rFonts w:ascii="TH SarabunPSK" w:hAnsi="TH SarabunPSK" w:cs="TH SarabunPSK"/>
                <w:sz w:val="28"/>
              </w:rPr>
              <w:t>85</w:t>
            </w:r>
            <w:r>
              <w:rPr>
                <w:rFonts w:ascii="TH SarabunPSK" w:hAnsi="TH SarabunPSK" w:cs="TH SarabunPSK"/>
                <w:sz w:val="28"/>
              </w:rPr>
              <w:t xml:space="preserve">                                     </w:t>
            </w:r>
          </w:p>
          <w:p w14:paraId="2DC597A5" w14:textId="77777777" w:rsidR="00096651" w:rsidRPr="0004783F" w:rsidRDefault="00096651" w:rsidP="0009665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F06353">
              <w:rPr>
                <w:rFonts w:ascii="TH SarabunPSK" w:hAnsi="TH SarabunPSK" w:cs="TH SarabunPSK"/>
                <w:sz w:val="28"/>
                <w:cs/>
              </w:rPr>
              <w:t>อัตราความสำเร็จการรักษาผู้ป่วยวัณโรคปอดรายใหม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F06353">
              <w:rPr>
                <w:rFonts w:ascii="TH SarabunPSK" w:hAnsi="TH SarabunPSK" w:cs="TH SarabunPSK"/>
                <w:sz w:val="28"/>
                <w:cs/>
              </w:rPr>
              <w:t xml:space="preserve"> ร้อยละ </w:t>
            </w:r>
            <w:r w:rsidRPr="00F06353">
              <w:rPr>
                <w:rFonts w:ascii="TH SarabunPSK" w:hAnsi="TH SarabunPSK" w:cs="TH SarabunPSK"/>
                <w:sz w:val="28"/>
              </w:rPr>
              <w:t>88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</w:tbl>
    <w:p w14:paraId="17BF7BEC" w14:textId="05899D19" w:rsidR="00096651" w:rsidRPr="00096651" w:rsidRDefault="00096651" w:rsidP="00096651">
      <w:pPr>
        <w:spacing w:after="0" w:line="240" w:lineRule="auto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/>
          <w:noProof/>
          <w:sz w:val="28"/>
        </w:rPr>
        <w:t xml:space="preserve"> </w:t>
      </w: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33BF97FF">
                <wp:simplePos x="0" y="0"/>
                <wp:positionH relativeFrom="margin">
                  <wp:posOffset>-206375</wp:posOffset>
                </wp:positionH>
                <wp:positionV relativeFrom="paragraph">
                  <wp:posOffset>247650</wp:posOffset>
                </wp:positionV>
                <wp:extent cx="9723120" cy="539750"/>
                <wp:effectExtent l="19050" t="0" r="30480" b="1270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53975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79DA7011" w:rsidR="00297D03" w:rsidRDefault="00297D03" w:rsidP="006C587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แผนงานที่</w:t>
                            </w:r>
                            <w:r w:rsidR="00DB3FB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="00F84C3F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2</w:t>
                            </w:r>
                          </w:p>
                          <w:p w14:paraId="29E72DD0" w14:textId="75383685" w:rsidR="00297D03" w:rsidRPr="00145898" w:rsidRDefault="00145898" w:rsidP="0014589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14589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โครงการป้องกันควบคุมวัณโรค</w:t>
                            </w:r>
                            <w:r w:rsidR="002E4A70" w:rsidRPr="0014589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-16.25pt;margin-top:19.5pt;width:765.6pt;height:42.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9723120,539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" adj="-11796480,,5400" path="m,539750l134938,,9588183,r134937,539750l,539750xe" fillcolor="white [3201]" strokecolor="black [3200]" strokeweight="1pt">
                <v:stroke joinstyle="miter"/>
                <v:formulas/>
                <v:path arrowok="t" o:connecttype="custom" o:connectlocs="0,539750;134938,0;9588183,0;9723120,539750;0,539750" o:connectangles="0,0,0,0,0" textboxrect="0,0,9723120,539750"/>
                <v:textbox>
                  <w:txbxContent>
                    <w:p w14:paraId="4E0E6A14" w14:textId="79DA7011" w:rsidR="00297D03" w:rsidRDefault="00297D03" w:rsidP="006C587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แผนงานที่</w:t>
                      </w:r>
                      <w:r w:rsidR="00DB3FB2"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="00F84C3F">
                        <w:rPr>
                          <w:rFonts w:ascii="TH SarabunPSK" w:hAnsi="TH SarabunPSK" w:cs="TH SarabunPSK"/>
                          <w:b/>
                          <w:bCs/>
                        </w:rPr>
                        <w:t>2</w:t>
                      </w:r>
                    </w:p>
                    <w:p w14:paraId="29E72DD0" w14:textId="75383685" w:rsidR="00297D03" w:rsidRPr="00145898" w:rsidRDefault="00145898" w:rsidP="0014589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145898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โครงการป้องกันควบคุมวัณโรค</w:t>
                      </w:r>
                      <w:r w:rsidR="002E4A70" w:rsidRPr="00145898"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4"/>
                          <w: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3B99"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หน่วยงานผู้รับผิดชอบร่วม </w:t>
      </w:r>
      <w:r w:rsidR="00053B99">
        <w:rPr>
          <w:rFonts w:ascii="TH SarabunPSK" w:hAnsi="TH SarabunPSK" w:cs="TH SarabunPSK"/>
          <w:sz w:val="28"/>
        </w:rPr>
        <w:t xml:space="preserve">: </w:t>
      </w:r>
      <w:r w:rsidR="00316464">
        <w:rPr>
          <w:rFonts w:ascii="TH SarabunPSK" w:hAnsi="TH SarabunPSK" w:cs="TH SarabunPSK" w:hint="cs"/>
          <w:sz w:val="28"/>
          <w:cs/>
        </w:rPr>
        <w:t xml:space="preserve">เขตสุขภาพที่ </w:t>
      </w:r>
      <w:r w:rsidR="00316464">
        <w:rPr>
          <w:rFonts w:ascii="TH SarabunPSK" w:hAnsi="TH SarabunPSK" w:cs="TH SarabunPSK"/>
          <w:sz w:val="28"/>
        </w:rPr>
        <w:t>8</w:t>
      </w:r>
      <w:r w:rsidR="00CC1250">
        <w:rPr>
          <w:rFonts w:ascii="TH SarabunPSK" w:hAnsi="TH SarabunPSK" w:cs="TH SarabunPSK" w:hint="cs"/>
          <w:sz w:val="28"/>
          <w:cs/>
        </w:rPr>
        <w:t xml:space="preserve"> สำนักงานสาธารณสุขจังหวัด</w:t>
      </w:r>
      <w:r w:rsidR="00A16243">
        <w:rPr>
          <w:rFonts w:ascii="TH SarabunPSK" w:hAnsi="TH SarabunPSK" w:cs="TH SarabunPSK" w:hint="cs"/>
          <w:sz w:val="28"/>
          <w:cs/>
        </w:rPr>
        <w:t xml:space="preserve"> </w:t>
      </w:r>
      <w:r w:rsidR="00886424">
        <w:rPr>
          <w:rFonts w:ascii="TH SarabunPSK" w:hAnsi="TH SarabunPSK" w:cs="TH SarabunPSK" w:hint="cs"/>
          <w:sz w:val="28"/>
          <w:cs/>
        </w:rPr>
        <w:t xml:space="preserve">โรงพยาบาล </w:t>
      </w:r>
      <w:r w:rsidR="008200E3">
        <w:rPr>
          <w:rFonts w:ascii="TH SarabunPSK" w:hAnsi="TH SarabunPSK" w:cs="TH SarabunPSK" w:hint="cs"/>
          <w:sz w:val="28"/>
          <w:cs/>
        </w:rPr>
        <w:t>และ</w:t>
      </w:r>
      <w:r w:rsidR="00A9746A">
        <w:rPr>
          <w:rFonts w:ascii="TH SarabunPSK" w:hAnsi="TH SarabunPSK" w:cs="TH SarabunPSK" w:hint="cs"/>
          <w:sz w:val="28"/>
          <w:cs/>
        </w:rPr>
        <w:t xml:space="preserve">องค์กรปกครองส่วนท้องถิ่น </w:t>
      </w:r>
      <w:r w:rsidR="00CC1250">
        <w:rPr>
          <w:rFonts w:ascii="TH SarabunPSK" w:hAnsi="TH SarabunPSK" w:cs="TH SarabunPSK" w:hint="cs"/>
          <w:sz w:val="28"/>
          <w:cs/>
        </w:rPr>
        <w:t>ในพื้นที</w:t>
      </w:r>
    </w:p>
    <w:p w14:paraId="2C9875CD" w14:textId="56A8E34B" w:rsidR="00297D03" w:rsidRPr="00297D03" w:rsidRDefault="00297D03" w:rsidP="00DA5754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297D03" w:rsidRPr="00297D03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02F5"/>
    <w:rsid w:val="000115B0"/>
    <w:rsid w:val="00014B6D"/>
    <w:rsid w:val="000319D3"/>
    <w:rsid w:val="00046B88"/>
    <w:rsid w:val="0004783F"/>
    <w:rsid w:val="00053B99"/>
    <w:rsid w:val="0005535C"/>
    <w:rsid w:val="00060E3A"/>
    <w:rsid w:val="0009244F"/>
    <w:rsid w:val="00096651"/>
    <w:rsid w:val="000B1492"/>
    <w:rsid w:val="000D0838"/>
    <w:rsid w:val="000E479A"/>
    <w:rsid w:val="00145898"/>
    <w:rsid w:val="0015337E"/>
    <w:rsid w:val="00156415"/>
    <w:rsid w:val="0018465C"/>
    <w:rsid w:val="001A4FBF"/>
    <w:rsid w:val="001D54E2"/>
    <w:rsid w:val="001D6255"/>
    <w:rsid w:val="001F6B13"/>
    <w:rsid w:val="00203F71"/>
    <w:rsid w:val="00207F7E"/>
    <w:rsid w:val="00221C3B"/>
    <w:rsid w:val="00225064"/>
    <w:rsid w:val="002320F8"/>
    <w:rsid w:val="0024265E"/>
    <w:rsid w:val="00297D03"/>
    <w:rsid w:val="002A2B30"/>
    <w:rsid w:val="002E4A70"/>
    <w:rsid w:val="002F253F"/>
    <w:rsid w:val="002F6C8A"/>
    <w:rsid w:val="00316464"/>
    <w:rsid w:val="003218D3"/>
    <w:rsid w:val="00373FA2"/>
    <w:rsid w:val="00387B55"/>
    <w:rsid w:val="004001AA"/>
    <w:rsid w:val="00437A8C"/>
    <w:rsid w:val="004432A5"/>
    <w:rsid w:val="00466318"/>
    <w:rsid w:val="00480CF9"/>
    <w:rsid w:val="004C0959"/>
    <w:rsid w:val="004E09A3"/>
    <w:rsid w:val="00571BF0"/>
    <w:rsid w:val="005B07C5"/>
    <w:rsid w:val="005D74A2"/>
    <w:rsid w:val="005D7A2F"/>
    <w:rsid w:val="00617C05"/>
    <w:rsid w:val="00646030"/>
    <w:rsid w:val="00672735"/>
    <w:rsid w:val="006823D4"/>
    <w:rsid w:val="00682BA2"/>
    <w:rsid w:val="006C5870"/>
    <w:rsid w:val="00724DF3"/>
    <w:rsid w:val="00741AE3"/>
    <w:rsid w:val="00761D16"/>
    <w:rsid w:val="0076541D"/>
    <w:rsid w:val="007735C3"/>
    <w:rsid w:val="007A1AEE"/>
    <w:rsid w:val="007F6B8D"/>
    <w:rsid w:val="007F73F1"/>
    <w:rsid w:val="00804CD5"/>
    <w:rsid w:val="008200E3"/>
    <w:rsid w:val="0086248B"/>
    <w:rsid w:val="00886424"/>
    <w:rsid w:val="008C4D7F"/>
    <w:rsid w:val="00921B58"/>
    <w:rsid w:val="009A04F5"/>
    <w:rsid w:val="009B38E3"/>
    <w:rsid w:val="00A06424"/>
    <w:rsid w:val="00A16243"/>
    <w:rsid w:val="00A36113"/>
    <w:rsid w:val="00A62918"/>
    <w:rsid w:val="00A85B43"/>
    <w:rsid w:val="00A94B36"/>
    <w:rsid w:val="00A9746A"/>
    <w:rsid w:val="00AA047A"/>
    <w:rsid w:val="00AB15E9"/>
    <w:rsid w:val="00AC5803"/>
    <w:rsid w:val="00B027AB"/>
    <w:rsid w:val="00B4108E"/>
    <w:rsid w:val="00B55BF6"/>
    <w:rsid w:val="00B8239A"/>
    <w:rsid w:val="00B9315E"/>
    <w:rsid w:val="00BA4236"/>
    <w:rsid w:val="00BB3185"/>
    <w:rsid w:val="00BB53B5"/>
    <w:rsid w:val="00BF227C"/>
    <w:rsid w:val="00C27543"/>
    <w:rsid w:val="00CC1250"/>
    <w:rsid w:val="00CD245B"/>
    <w:rsid w:val="00D277DD"/>
    <w:rsid w:val="00D43788"/>
    <w:rsid w:val="00D575BF"/>
    <w:rsid w:val="00D923EF"/>
    <w:rsid w:val="00DA18BF"/>
    <w:rsid w:val="00DA23BE"/>
    <w:rsid w:val="00DA5754"/>
    <w:rsid w:val="00DB3FB2"/>
    <w:rsid w:val="00DF1A68"/>
    <w:rsid w:val="00E0115D"/>
    <w:rsid w:val="00E26549"/>
    <w:rsid w:val="00E2768E"/>
    <w:rsid w:val="00E55745"/>
    <w:rsid w:val="00E56A03"/>
    <w:rsid w:val="00EB6676"/>
    <w:rsid w:val="00EC53BC"/>
    <w:rsid w:val="00F00DFF"/>
    <w:rsid w:val="00F06353"/>
    <w:rsid w:val="00F84C3F"/>
    <w:rsid w:val="00F9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E4A70"/>
    <w:pPr>
      <w:spacing w:before="100" w:beforeAutospacing="1" w:after="100" w:afterAutospacing="1" w:line="240" w:lineRule="auto"/>
    </w:pPr>
    <w:rPr>
      <w:rFonts w:ascii="Tahoma" w:eastAsia="Times New Roman" w:hAnsi="Tahoma" w:cs="Tahoma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B55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8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Siwarat Namrang</cp:lastModifiedBy>
  <cp:revision>3</cp:revision>
  <cp:lastPrinted>2023-10-12T04:09:00Z</cp:lastPrinted>
  <dcterms:created xsi:type="dcterms:W3CDTF">2023-10-24T03:12:00Z</dcterms:created>
  <dcterms:modified xsi:type="dcterms:W3CDTF">2023-10-24T03:50:00Z</dcterms:modified>
</cp:coreProperties>
</file>